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57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42"/>
        <w:gridCol w:w="2703"/>
        <w:gridCol w:w="4141"/>
        <w:gridCol w:w="4083"/>
      </w:tblGrid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  <w:t>Struttura</w:t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  <w:t>Estremi dell’atto</w:t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  <w:t>Modalità di selezione prescelta</w:t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/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  <w:t>Oggetto del</w:t>
            </w:r>
            <w:r>
              <w:rPr>
                <w:rFonts w:ascii="DejaVu Sans" w:hAnsi="DejaVu Sans"/>
                <w:b/>
                <w:bCs/>
                <w:sz w:val="18"/>
                <w:szCs w:val="18"/>
              </w:rPr>
              <w:t xml:space="preserve"> provvedimento</w:t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  <w:tc>
          <w:tcPr>
            <w:tcW w:w="4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ltesto"/>
              <w:spacing w:before="0" w:after="0"/>
              <w:jc w:val="center"/>
              <w:rPr>
                <w:rFonts w:ascii="DejaVu Sans" w:hAnsi="DejaVu Sans"/>
                <w:b/>
                <w:b/>
                <w:bCs/>
                <w:sz w:val="18"/>
                <w:szCs w:val="18"/>
              </w:rPr>
            </w:pPr>
            <w:r>
              <w:rPr>
                <w:rFonts w:ascii="DejaVu Sans" w:hAnsi="DejaVu Sans"/>
                <w:b/>
                <w:bCs/>
                <w:sz w:val="18"/>
                <w:szCs w:val="18"/>
              </w:rPr>
            </w:r>
          </w:p>
        </w:tc>
      </w:tr>
    </w:tbl>
    <w:p>
      <w:pPr>
        <w:pStyle w:val="Predefinito"/>
        <w:bidi w:val="0"/>
        <w:jc w:val="center"/>
        <w:rPr>
          <w:rFonts w:ascii="Arial" w:hAnsi="Arial"/>
          <w:b/>
          <w:b/>
          <w:i w:val="false"/>
          <w:i w:val="false"/>
          <w:color w:val="1A171B"/>
          <w:sz w:val="24"/>
        </w:rPr>
      </w:pPr>
      <w:r>
        <w:rPr>
          <w:rFonts w:ascii="Arial" w:hAnsi="Arial"/>
          <w:b/>
          <w:i w:val="false"/>
          <w:color w:val="1A171B"/>
          <w:sz w:val="24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134" w:header="1134" w:top="2521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charset w:val="01"/>
    <w:family w:val="roman"/>
    <w:pitch w:val="variable"/>
  </w:font>
  <w:font w:name="Lohit Devanagari">
    <w:charset w:val="01"/>
    <w:family w:val="roman"/>
    <w:pitch w:val="variable"/>
  </w:font>
  <w:font w:name="DejaVu Sans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4010660</wp:posOffset>
          </wp:positionH>
          <wp:positionV relativeFrom="paragraph">
            <wp:posOffset>-447040</wp:posOffset>
          </wp:positionV>
          <wp:extent cx="1278890" cy="725170"/>
          <wp:effectExtent l="0" t="0" r="0" b="0"/>
          <wp:wrapTopAndBottom/>
          <wp:docPr id="1" name="Form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/>
    </w:pPr>
    <w:r>
      <w:rPr/>
    </w:r>
  </w:p>
  <w:p>
    <w:pPr>
      <w:pStyle w:val="Predefinito"/>
      <w:bidi w:val="0"/>
      <w:jc w:val="center"/>
      <w:rPr/>
    </w:pPr>
    <w:r>
      <w:rPr>
        <w:rFonts w:ascii="Arial" w:hAnsi="Arial"/>
        <w:b/>
        <w:i w:val="false"/>
        <w:color w:val="1A171B"/>
        <w:sz w:val="24"/>
      </w:rPr>
      <w:t>Elenco dei provvedimenti relativi alla scelta del contraente per l’affidamento di lavori, forniture e servizi</w:t>
    </w:r>
  </w:p>
  <w:p>
    <w:pPr>
      <w:pStyle w:val="Predefinito"/>
      <w:jc w:val="center"/>
      <w:rPr>
        <w:b w:val="false"/>
        <w:b w:val="false"/>
        <w:bCs w:val="false"/>
      </w:rPr>
    </w:pPr>
    <w:r>
      <w:rPr>
        <w:rFonts w:ascii="Arial" w:hAnsi="Arial"/>
        <w:b w:val="false"/>
        <w:bCs w:val="false"/>
        <w:i w:val="false"/>
        <w:color w:val="1A171B"/>
        <w:sz w:val="24"/>
      </w:rPr>
      <w:t>(art.23, comma 1 lettera b) del D.lgs. n.33/2013 e ss.mm.)</w:t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Lohit Devanagari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erif CN" w:cs="Lohit Devanagari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Source Han Sans CN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Predefinito">
    <w:name w:val="Predefinito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Oggettosenzariempimento">
    <w:name w:val="Oggetto senza riempimento"/>
    <w:basedOn w:val="Predefinito"/>
    <w:qFormat/>
    <w:pPr/>
    <w:rPr/>
  </w:style>
  <w:style w:type="paragraph" w:styleId="Oggettosenzariempimentoelinee">
    <w:name w:val="Oggetto senza riempimento e linee"/>
    <w:basedOn w:val="Predefinito"/>
    <w:qFormat/>
    <w:pPr/>
    <w:rPr/>
  </w:style>
  <w:style w:type="paragraph" w:styleId="Lineadiquotatura">
    <w:name w:val="Linea di quotatura"/>
    <w:basedOn w:val="Predefinito"/>
    <w:qFormat/>
    <w:pPr/>
    <w:rPr>
      <w:sz w:val="24"/>
    </w:rPr>
  </w:style>
  <w:style w:type="paragraph" w:styleId="Pieno">
    <w:name w:val="Pieno"/>
    <w:qFormat/>
    <w:pPr>
      <w:widowControl/>
      <w:bidi w:val="0"/>
      <w:jc w:val="left"/>
    </w:pPr>
    <w:rPr>
      <w:rFonts w:ascii="Noto Sans" w:hAnsi="Noto Sans" w:eastAsia="DejaVu Sans" w:cs="Liberation Sans"/>
      <w:b/>
      <w:color w:val="auto"/>
      <w:kern w:val="2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bidi w:val="0"/>
      <w:jc w:val="left"/>
    </w:pPr>
    <w:rPr>
      <w:rFonts w:ascii="Noto Sans" w:hAnsi="Noto Sans" w:eastAsia="DejaVu Sans" w:cs="Liberation Sans"/>
      <w:b/>
      <w:color w:val="auto"/>
      <w:kern w:val="2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Masterpage3LTGliederung1">
    <w:name w:val="master-page3~LT~Gliederung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it-IT" w:eastAsia="zh-CN" w:bidi="hi-IN"/>
    </w:rPr>
  </w:style>
  <w:style w:type="paragraph" w:styleId="Masterpage3LTGliederung2">
    <w:name w:val="master-page3~LT~Gliederung 2"/>
    <w:basedOn w:val="Masterpage3LTGliederung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Masterpage3LTGliederung3">
    <w:name w:val="master-page3~LT~Gliederung 3"/>
    <w:basedOn w:val="Masterpage3LTGliederung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Masterpage3LTGliederung4">
    <w:name w:val="master-page3~LT~Gliederung 4"/>
    <w:basedOn w:val="Masterpage3LTGliederung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5">
    <w:name w:val="master-page3~LT~Gliederung 5"/>
    <w:basedOn w:val="Masterpage3LTGliederung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6">
    <w:name w:val="master-page3~LT~Gliederung 6"/>
    <w:basedOn w:val="Masterpage3LTGliederung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7">
    <w:name w:val="master-page3~LT~Gliederung 7"/>
    <w:basedOn w:val="Masterpage3LTGliederung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8">
    <w:name w:val="master-page3~LT~Gliederung 8"/>
    <w:basedOn w:val="Masterpage3LTGliederung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Gliederung9">
    <w:name w:val="master-page3~LT~Gliederung 9"/>
    <w:basedOn w:val="Masterpage3LTGliederung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Masterpage3LTTitel">
    <w:name w:val="master-page3~LT~Titel"/>
    <w:qFormat/>
    <w:pPr>
      <w:widowControl/>
      <w:bidi w:val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88"/>
      <w:szCs w:val="24"/>
      <w:u w:val="none"/>
      <w:em w:val="none"/>
      <w:lang w:val="it-IT" w:eastAsia="zh-CN" w:bidi="hi-IN"/>
    </w:rPr>
  </w:style>
  <w:style w:type="paragraph" w:styleId="Masterpage3LTUntertitel">
    <w:name w:val="master-page3~LT~Untertitel"/>
    <w:qFormat/>
    <w:pPr>
      <w:widowControl/>
      <w:bidi w:val="0"/>
      <w:jc w:val="center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it-IT" w:eastAsia="zh-CN" w:bidi="hi-IN"/>
    </w:rPr>
  </w:style>
  <w:style w:type="paragraph" w:styleId="Masterpage3LTNotizen">
    <w:name w:val="master-page3~LT~Notizen"/>
    <w:qFormat/>
    <w:pPr>
      <w:widowControl/>
      <w:bidi w:val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it-IT" w:eastAsia="zh-CN" w:bidi="hi-IN"/>
    </w:rPr>
  </w:style>
  <w:style w:type="paragraph" w:styleId="Masterpage3LTHintergrundobjekte">
    <w:name w:val="master-page3~LT~Hintergrundobjekte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Masterpage3LTHintergrund">
    <w:name w:val="master-page3~LT~Hintergrund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ggettidisfondo">
    <w:name w:val="Oggetti di sfondo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Sfondo">
    <w:name w:val="Sfondo"/>
    <w:qFormat/>
    <w:pPr>
      <w:widowControl/>
      <w:bidi w:val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bidi w:val="0"/>
      <w:ind w:left="340" w:hanging="34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bidi w:val="0"/>
      <w:spacing w:before="283" w:after="0"/>
      <w:jc w:val="left"/>
    </w:pPr>
    <w:rPr>
      <w:rFonts w:ascii="Lohit Devanagari" w:hAnsi="Lohit Devanagari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3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spacing w:before="22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56"/>
      <w:u w:val="none"/>
      <w:em w:val="none"/>
    </w:rPr>
  </w:style>
  <w:style w:type="paragraph" w:styleId="Struttura3">
    <w:name w:val="Struttura 3"/>
    <w:basedOn w:val="Struttura2"/>
    <w:qFormat/>
    <w:pPr>
      <w:spacing w:before="170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Struttura4">
    <w:name w:val="Struttura 4"/>
    <w:basedOn w:val="Struttura3"/>
    <w:qFormat/>
    <w:pPr>
      <w:spacing w:before="113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5">
    <w:name w:val="Struttura 5"/>
    <w:basedOn w:val="Struttura4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before="57" w:after="0"/>
    </w:pPr>
    <w:rPr>
      <w:rFonts w:ascii="Lohit Devanagari" w:hAnsi="Lohit Devanaga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u w:val="none"/>
      <w:em w:val="none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LibreOffice/6.1.5.2$Linux_X86_64 LibreOffice_project/10$Build-2</Application>
  <Pages>1</Pages>
  <Words>35</Words>
  <Characters>220</Characters>
  <CharactersWithSpaces>249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2019-03-08T09:56:15Z</dcterms:created>
  <dc:creator/>
  <dc:description/>
  <dc:language>it-IT</dc:language>
  <cp:lastModifiedBy/>
  <dcterms:modified xsi:type="dcterms:W3CDTF">2019-03-08T10:10:09Z</dcterms:modified>
  <cp:revision>2</cp:revision>
  <dc:subject/>
  <dc:title/>
</cp:coreProperties>
</file>